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tabs>
          <w:tab w:val="left" w:pos="568" w:leader="none"/>
        </w:tabs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</w:pPr>
      <w:r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  <w:t xml:space="preserve">Velkommen til Landsmøtet     </w:t>
        <w:tab/>
        <w:tab/>
        <w:tab/>
        <w:t xml:space="preserve">Norske Bilressurser</w:t>
      </w: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</w:pPr>
      <w:r>
        <w:rPr>
          <w:rFonts w:ascii="Garamond" w:hAnsi="Garamond" w:cs="Garamond" w:eastAsia="Garamond"/>
          <w:b/>
          <w:color w:val="auto"/>
          <w:spacing w:val="0"/>
          <w:position w:val="0"/>
          <w:sz w:val="60"/>
          <w:shd w:fill="auto" w:val="clear"/>
        </w:rPr>
        <w:t xml:space="preserve">   </w:t>
        <w:tab/>
        <w:tab/>
        <w:tab/>
        <w:tab/>
        <w:t xml:space="preserve">    NBR        </w:t>
      </w:r>
    </w:p>
    <w:p>
      <w:pPr>
        <w:spacing w:before="0" w:after="0" w:line="360"/>
        <w:ind w:right="0" w:left="0" w:firstLine="0"/>
        <w:jc w:val="center"/>
        <w:rPr>
          <w:rFonts w:ascii="Garamond" w:hAnsi="Garamond" w:cs="Garamond" w:eastAsia="Garamond"/>
          <w:b/>
          <w:color w:val="auto"/>
          <w:spacing w:val="0"/>
          <w:position w:val="0"/>
          <w:sz w:val="48"/>
          <w:shd w:fill="auto" w:val="clear"/>
        </w:rPr>
      </w:pPr>
      <w:r>
        <w:rPr>
          <w:rFonts w:ascii="Garamond" w:hAnsi="Garamond" w:cs="Garamond" w:eastAsia="Garamond"/>
          <w:b/>
          <w:color w:val="auto"/>
          <w:spacing w:val="0"/>
          <w:position w:val="0"/>
          <w:sz w:val="48"/>
          <w:shd w:fill="auto" w:val="clear"/>
        </w:rPr>
        <w:t xml:space="preserve">2025</w:t>
      </w:r>
    </w:p>
    <w:p>
      <w:pPr>
        <w:spacing w:before="0" w:after="0" w:line="360"/>
        <w:ind w:right="0" w:left="0" w:firstLine="0"/>
        <w:jc w:val="center"/>
        <w:rPr>
          <w:rFonts w:ascii="Garamond" w:hAnsi="Garamond" w:cs="Garamond" w:eastAsia="Garamond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Garamond" w:hAnsi="Garamond" w:cs="Garamond" w:eastAsia="Garamond"/>
          <w:b/>
          <w:color w:val="auto"/>
          <w:spacing w:val="0"/>
          <w:position w:val="0"/>
          <w:sz w:val="48"/>
          <w:shd w:fill="auto" w:val="clear"/>
        </w:rPr>
        <w:t xml:space="preserve">Hotell Lilly Country Club</w:t>
        <w:br/>
      </w:r>
      <w:hyperlink xmlns:r="http://schemas.openxmlformats.org/officeDocument/2006/relationships" r:id="docRId0">
        <w:r>
          <w:rPr>
            <w:rFonts w:ascii="Arial" w:hAnsi="Arial" w:cs="Arial" w:eastAsia="Arial"/>
            <w:color w:val="0000FF"/>
            <w:spacing w:val="0"/>
            <w:position w:val="0"/>
            <w:sz w:val="24"/>
            <w:u w:val="single"/>
            <w:shd w:fill="FFFFFF" w:val="clear"/>
          </w:rPr>
          <w:t xml:space="preserve">Væringvegen 44, 2040 Kløfta</w:t>
        </w:r>
      </w:hyperlink>
    </w:p>
    <w:p>
      <w:pPr>
        <w:spacing w:before="0" w:after="0" w:line="360"/>
        <w:ind w:right="0" w:left="0" w:firstLine="0"/>
        <w:jc w:val="center"/>
        <w:rPr>
          <w:rFonts w:ascii="Garamond" w:hAnsi="Garamond" w:cs="Garamond" w:eastAsia="Garamond"/>
          <w:b/>
          <w:color w:val="auto"/>
          <w:spacing w:val="0"/>
          <w:position w:val="0"/>
          <w:sz w:val="40"/>
          <w:shd w:fill="auto" w:val="clear"/>
        </w:rPr>
      </w:pPr>
      <w:r>
        <w:rPr>
          <w:rFonts w:ascii="Garamond" w:hAnsi="Garamond" w:cs="Garamond" w:eastAsia="Garamond"/>
          <w:b/>
          <w:color w:val="auto"/>
          <w:spacing w:val="0"/>
          <w:position w:val="0"/>
          <w:sz w:val="40"/>
          <w:shd w:fill="auto" w:val="clear"/>
        </w:rPr>
        <w:t xml:space="preserve">21. og 22. mars 2025</w:t>
      </w: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4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4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  <w:r>
        <w:object w:dxaOrig="12877" w:dyaOrig="12877">
          <v:rect xmlns:o="urn:schemas-microsoft-com:office:office" xmlns:v="urn:schemas-microsoft-com:vml" id="rectole0000000000" style="width:643.850000pt;height:643.850000pt" o:preferrelative="t" o:ole="">
            <o:lock v:ext="edit"/>
            <v:imagedata xmlns:r="http://schemas.openxmlformats.org/officeDocument/2006/relationships" r:id="docRId2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1"/>
        </w:object>
      </w: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Garamond" w:hAnsi="Garamond" w:cs="Garamond" w:eastAsia="Garamond"/>
          <w:b/>
          <w:color w:val="auto"/>
          <w:spacing w:val="0"/>
          <w:position w:val="0"/>
          <w:sz w:val="48"/>
          <w:shd w:fill="auto" w:val="clear"/>
        </w:rPr>
        <w:t xml:space="preserve">Praktiske opplysninger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Landsmøtet starter med registering fredag 21. mars kl. 10.00. 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11:00 til 11:15 Åpning av landsmøtet ved leder NBR.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11:15 til 11:40 Orientering fra Autoretur AS ved direktør Erik Andresen.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11:40 til 12:30 Lunsj 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12:30 til 13:10 Orientering om aktuelle saker ved leder og generalsekretær.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13:10 til 15:00 Orientering fra samarbeidsparter, evt. fra nordiske foreninger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15:00 Kaffe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15:30 til 16:30 Lederforum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16:30 til 17:00 Landsmøtet Foreningen.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17:00 til 17:30 Landsmøtet Servicekontoret.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17:30 til 18:00 Presentasjoin av Collectio, en samarbeidspartner for NBR Bildel.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18:00 Middag.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Lørdag 22 mars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09:00 til 12:00 Fenix utviklingsmøte 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12:00 til 13:00 Lunsj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13:00 til 14:00 Generalforsamling NBR Bildel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14:10 til 14:40 Innlegg fra Norges Bilbransjeforbund 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14:45 til 15:20 Presentasjon av nytt intranett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14:45    Arne Solum FNO Bilskadekontoret presenterer ny leder for Bilskadekontoret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16:00    Nye Bildel.no presenteres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16:45    Foreslått demonterings-anvisning for likeverdige deler presenteres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17:00   Møtet avsluttes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19:00   Middag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Betaling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Alle deltagere betaler selv lunsj, middag, drikke, konferanseavgift og overnatting ved avreise. 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Konferanseavgift NBR 2 800,- faktureres i etterkant.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t xml:space="preserve">Priser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Enkeltrom : torsdag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fredag 1 495,- fredag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ørdag 1 495,- lørdag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øndag 1 495,-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Dobbeltrom: torsdag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fredag 1 795,- fredag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ørdag 1 795,- lørdag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øndag 1 795,-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Lunsj og dagpakke fredag: 995,- 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Middag fredag: 895,- pluss drikke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Lunsj og dagpakke lørdag: 995,-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Middag lørdag: 795,- pluss drikke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Påmelding sendes til sekretariatet på e post. Evt. spesielle behov anføres på påmeldingen.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Påmeldingen må angi overnattingsdøgn, type rom, dobbeltrom eller enkeltrom, måltider og navn på deltaker samt faktura-adresse.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SISTE FRIST FOR PÅMELDING ER LØRDAG 18. JANUAR.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(Kort frist skyldes nye regler for avbestillinger ved norske hoteller)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  <w:tab/>
        <w:tab/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1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ab/>
        <w:tab/>
        <w:tab/>
        <w:tab/>
        <w:tab/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Garamond" w:hAnsi="Garamond" w:cs="Garamond" w:eastAsia="Garamond"/>
          <w:b/>
          <w:color w:val="auto"/>
          <w:spacing w:val="0"/>
          <w:position w:val="0"/>
          <w:sz w:val="4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 Nova" w:hAnsi="Arial Nova" w:cs="Arial Nova" w:eastAsia="Arial Nova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1" Type="http://schemas.openxmlformats.org/officeDocument/2006/relationships/oleObject" /><Relationship Target="numbering.xml" Id="docRId3" Type="http://schemas.openxmlformats.org/officeDocument/2006/relationships/numbering" /><Relationship TargetMode="External" Target="https://www.google.no/maps/place/data=!4m2!3m1!1s0x46417fed07a265fd:0xc35cc0af9ed25bd9?sa=X&amp;ved=1t:8290&amp;hl=no&amp;ictx=111" Id="docRId0" Type="http://schemas.openxmlformats.org/officeDocument/2006/relationships/hyperlink" /><Relationship Target="media/image0.wmf" Id="docRId2" Type="http://schemas.openxmlformats.org/officeDocument/2006/relationships/image" /><Relationship Target="styles.xml" Id="docRId4" Type="http://schemas.openxmlformats.org/officeDocument/2006/relationships/styles" /></Relationships>
</file>